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76BE" w14:textId="6508B311" w:rsidR="00496FCA" w:rsidRDefault="00496FCA" w:rsidP="00D606A6">
      <w:pPr>
        <w:rPr>
          <w:rFonts w:ascii="Arial" w:hAnsi="Arial" w:cs="Arial"/>
          <w:b/>
          <w:bCs/>
          <w:color w:val="3A3A3A" w:themeColor="background2" w:themeShade="40"/>
          <w:sz w:val="56"/>
          <w:szCs w:val="56"/>
        </w:rPr>
      </w:pPr>
      <w:r>
        <w:rPr>
          <w:noProof/>
        </w:rPr>
        <w:drawing>
          <wp:inline distT="0" distB="0" distL="0" distR="0" wp14:anchorId="19CA7EDA" wp14:editId="08712559">
            <wp:extent cx="8996680" cy="938347"/>
            <wp:effectExtent l="0" t="0" r="0" b="0"/>
            <wp:docPr id="199038349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834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9505" cy="94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B10F7" w14:textId="57F6B1DB" w:rsidR="00A14451" w:rsidRDefault="007C072B" w:rsidP="00496FCA">
      <w:pPr>
        <w:ind w:firstLine="708"/>
        <w:rPr>
          <w:rFonts w:ascii="Arial" w:hAnsi="Arial" w:cs="Arial"/>
          <w:b/>
          <w:bCs/>
          <w:color w:val="3A3A3A" w:themeColor="background2" w:themeShade="40"/>
          <w:sz w:val="56"/>
          <w:szCs w:val="56"/>
        </w:rPr>
      </w:pPr>
      <w:r w:rsidRPr="007C072B">
        <w:rPr>
          <w:rFonts w:ascii="Arial" w:hAnsi="Arial" w:cs="Arial"/>
          <w:b/>
          <w:bCs/>
          <w:color w:val="3A3A3A" w:themeColor="background2" w:themeShade="40"/>
          <w:sz w:val="56"/>
          <w:szCs w:val="56"/>
        </w:rPr>
        <w:t>A CUKORRÉPA ELŐTTI VETÉSKÖZI KEVERÉK</w:t>
      </w:r>
    </w:p>
    <w:p w14:paraId="2F318587" w14:textId="662F69C3" w:rsidR="007C072B" w:rsidRDefault="007C072B" w:rsidP="007C072B">
      <w:pPr>
        <w:ind w:left="708"/>
        <w:rPr>
          <w:rFonts w:ascii="Arial" w:hAnsi="Arial" w:cs="Arial"/>
          <w:b/>
          <w:bCs/>
          <w:color w:val="3A3A3A" w:themeColor="background2" w:themeShade="40"/>
          <w:sz w:val="30"/>
          <w:szCs w:val="30"/>
        </w:rPr>
      </w:pPr>
      <w:r w:rsidRPr="007C072B">
        <w:rPr>
          <w:rFonts w:ascii="Arial" w:hAnsi="Arial" w:cs="Arial"/>
          <w:b/>
          <w:bCs/>
          <w:color w:val="3A3A3A" w:themeColor="background2" w:themeShade="40"/>
          <w:sz w:val="30"/>
          <w:szCs w:val="30"/>
        </w:rPr>
        <w:t>BÉTA-FLORIN TG PLUS</w:t>
      </w:r>
    </w:p>
    <w:p w14:paraId="3B8CD4C1" w14:textId="77777777" w:rsidR="007C072B" w:rsidRPr="007C072B" w:rsidRDefault="007C072B" w:rsidP="007C072B">
      <w:pPr>
        <w:ind w:left="708"/>
        <w:rPr>
          <w:rFonts w:ascii="Arial" w:hAnsi="Arial" w:cs="Arial"/>
          <w:color w:val="3A3A3A" w:themeColor="background2" w:themeShade="40"/>
          <w:sz w:val="30"/>
          <w:szCs w:val="30"/>
        </w:rPr>
      </w:pPr>
      <w:r w:rsidRPr="007C072B">
        <w:rPr>
          <w:rFonts w:ascii="Arial" w:hAnsi="Arial" w:cs="Arial"/>
          <w:color w:val="3A3A3A" w:themeColor="background2" w:themeShade="40"/>
          <w:sz w:val="30"/>
          <w:szCs w:val="30"/>
        </w:rPr>
        <w:t>Tartalom:</w:t>
      </w:r>
    </w:p>
    <w:p w14:paraId="3C0BDC4D" w14:textId="77777777" w:rsidR="00496FCA" w:rsidRDefault="007C072B" w:rsidP="00496FCA">
      <w:pPr>
        <w:ind w:left="708"/>
        <w:rPr>
          <w:rFonts w:ascii="Arial" w:hAnsi="Arial" w:cs="Arial"/>
          <w:color w:val="3A3A3A" w:themeColor="background2" w:themeShade="40"/>
          <w:sz w:val="30"/>
          <w:szCs w:val="30"/>
        </w:rPr>
      </w:pPr>
      <w:r w:rsidRPr="007C072B">
        <w:rPr>
          <w:rFonts w:ascii="Arial" w:hAnsi="Arial" w:cs="Arial"/>
          <w:color w:val="3A3A3A" w:themeColor="background2" w:themeShade="40"/>
          <w:sz w:val="30"/>
          <w:szCs w:val="30"/>
        </w:rPr>
        <w:t xml:space="preserve">20 kg </w:t>
      </w:r>
      <w:r>
        <w:rPr>
          <w:rFonts w:ascii="Arial" w:hAnsi="Arial" w:cs="Arial"/>
          <w:color w:val="3A3A3A" w:themeColor="background2" w:themeShade="40"/>
          <w:sz w:val="30"/>
          <w:szCs w:val="30"/>
        </w:rPr>
        <w:t>takarónövényk</w:t>
      </w:r>
      <w:r w:rsidRPr="007C072B">
        <w:rPr>
          <w:rFonts w:ascii="Arial" w:hAnsi="Arial" w:cs="Arial"/>
          <w:color w:val="3A3A3A" w:themeColor="background2" w:themeShade="40"/>
          <w:sz w:val="30"/>
          <w:szCs w:val="30"/>
        </w:rPr>
        <w:t>everék</w:t>
      </w:r>
    </w:p>
    <w:p w14:paraId="5E3DCF51" w14:textId="573C36B7" w:rsidR="007C072B" w:rsidRDefault="0050747C" w:rsidP="00496FCA">
      <w:pPr>
        <w:ind w:left="708"/>
        <w:rPr>
          <w:rFonts w:ascii="Arial" w:hAnsi="Arial" w:cs="Arial"/>
          <w:color w:val="3A3A3A" w:themeColor="background2" w:themeShade="40"/>
          <w:sz w:val="30"/>
          <w:szCs w:val="30"/>
        </w:rPr>
      </w:pPr>
      <w:r w:rsidRPr="0050747C">
        <w:rPr>
          <w:rFonts w:ascii="Arial" w:hAnsi="Arial" w:cs="Arial"/>
          <w:noProof/>
          <w:color w:val="3A3A3A" w:themeColor="background2" w:themeShade="4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3E76D" wp14:editId="5807A729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2360930" cy="3667125"/>
                <wp:effectExtent l="0" t="0" r="0" b="9525"/>
                <wp:wrapSquare wrapText="bothSides"/>
                <wp:docPr id="11126633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078FC" w14:textId="714F69DC" w:rsidR="0050747C" w:rsidRDefault="005074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D1496" wp14:editId="09CFA5D3">
                                  <wp:extent cx="3472815" cy="3566795"/>
                                  <wp:effectExtent l="0" t="0" r="0" b="0"/>
                                  <wp:docPr id="1917033933" name="Kép 1" descr="A képen szöveg, képernyőkép, Betűtípus, embléma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7033933" name="Kép 1" descr="A képen szöveg, képernyőkép, Betűtípus, embléma látható&#10;&#10;Automatikusan generált leírás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2815" cy="3566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3E76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34.7pt;margin-top:15.15pt;width:185.9pt;height:288.7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" stroked="f">
                <v:textbox>
                  <w:txbxContent>
                    <w:p w14:paraId="6FE078FC" w14:textId="714F69DC" w:rsidR="0050747C" w:rsidRDefault="0050747C">
                      <w:r>
                        <w:rPr>
                          <w:noProof/>
                        </w:rPr>
                        <w:drawing>
                          <wp:inline distT="0" distB="0" distL="0" distR="0" wp14:anchorId="0E9D1496" wp14:editId="09CFA5D3">
                            <wp:extent cx="3472815" cy="3566795"/>
                            <wp:effectExtent l="0" t="0" r="0" b="0"/>
                            <wp:docPr id="1917033933" name="Kép 1" descr="A képen szöveg, képernyőkép, Betűtípus, embléma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7033933" name="Kép 1" descr="A képen szöveg, képernyőkép, Betűtípus, embléma látható&#10;&#10;Automatikusan generált leírás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72815" cy="3566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072B" w:rsidRPr="007C072B">
        <w:rPr>
          <w:rFonts w:ascii="Arial" w:hAnsi="Arial" w:cs="Arial"/>
          <w:noProof/>
          <w:color w:val="3A3A3A" w:themeColor="background2" w:themeShade="4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A4F245" wp14:editId="351601D3">
                <wp:simplePos x="0" y="0"/>
                <wp:positionH relativeFrom="margin">
                  <wp:posOffset>2933700</wp:posOffset>
                </wp:positionH>
                <wp:positionV relativeFrom="paragraph">
                  <wp:posOffset>7620</wp:posOffset>
                </wp:positionV>
                <wp:extent cx="2714625" cy="1514475"/>
                <wp:effectExtent l="0" t="0" r="9525" b="9525"/>
                <wp:wrapThrough wrapText="bothSides">
                  <wp:wrapPolygon edited="0">
                    <wp:start x="0" y="0"/>
                    <wp:lineTo x="0" y="21464"/>
                    <wp:lineTo x="21524" y="21464"/>
                    <wp:lineTo x="21524" y="0"/>
                    <wp:lineTo x="0" y="0"/>
                  </wp:wrapPolygon>
                </wp:wrapThrough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026FF" w14:textId="339A0DE8" w:rsidR="007C072B" w:rsidRPr="007C072B" w:rsidRDefault="007C072B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C072B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Alkalmazási arány:</w:t>
                            </w:r>
                          </w:p>
                          <w:p w14:paraId="7B150355" w14:textId="4B68BA8A" w:rsidR="007C072B" w:rsidRPr="007C072B" w:rsidRDefault="007C07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C072B">
                              <w:rPr>
                                <w:sz w:val="28"/>
                                <w:szCs w:val="28"/>
                              </w:rPr>
                              <w:t>20 KG / HA vetőgéppel</w:t>
                            </w:r>
                          </w:p>
                          <w:p w14:paraId="3F071F55" w14:textId="3CEDE5E6" w:rsidR="007C072B" w:rsidRPr="007C072B" w:rsidRDefault="007C072B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C072B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Természetes időszak: </w:t>
                            </w:r>
                          </w:p>
                          <w:p w14:paraId="52914C5E" w14:textId="4A782B87" w:rsidR="007C072B" w:rsidRPr="007C072B" w:rsidRDefault="007C07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C072B">
                              <w:rPr>
                                <w:sz w:val="28"/>
                                <w:szCs w:val="28"/>
                              </w:rPr>
                              <w:t>Augusztus eleje</w:t>
                            </w:r>
                          </w:p>
                          <w:p w14:paraId="2079EAC6" w14:textId="77777777" w:rsidR="007C072B" w:rsidRDefault="007C07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4F245" id="_x0000_s1027" type="#_x0000_t202" style="position:absolute;left:0;text-align:left;margin-left:231pt;margin-top:.6pt;width:213.75pt;height:11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" stroked="f">
                <v:textbox>
                  <w:txbxContent>
                    <w:p w14:paraId="735026FF" w14:textId="339A0DE8" w:rsidR="007C072B" w:rsidRPr="007C072B" w:rsidRDefault="007C072B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C072B">
                        <w:rPr>
                          <w:b/>
                          <w:bCs/>
                          <w:sz w:val="30"/>
                          <w:szCs w:val="30"/>
                        </w:rPr>
                        <w:t>Alkalmazási arány:</w:t>
                      </w:r>
                    </w:p>
                    <w:p w14:paraId="7B150355" w14:textId="4B68BA8A" w:rsidR="007C072B" w:rsidRPr="007C072B" w:rsidRDefault="007C072B">
                      <w:pPr>
                        <w:rPr>
                          <w:sz w:val="28"/>
                          <w:szCs w:val="28"/>
                        </w:rPr>
                      </w:pPr>
                      <w:r w:rsidRPr="007C072B">
                        <w:rPr>
                          <w:sz w:val="28"/>
                          <w:szCs w:val="28"/>
                        </w:rPr>
                        <w:t>20 KG / HA vetőgéppel</w:t>
                      </w:r>
                    </w:p>
                    <w:p w14:paraId="3F071F55" w14:textId="3CEDE5E6" w:rsidR="007C072B" w:rsidRPr="007C072B" w:rsidRDefault="007C072B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C072B">
                        <w:rPr>
                          <w:b/>
                          <w:bCs/>
                          <w:sz w:val="30"/>
                          <w:szCs w:val="30"/>
                        </w:rPr>
                        <w:t xml:space="preserve">Természetes időszak: </w:t>
                      </w:r>
                    </w:p>
                    <w:p w14:paraId="52914C5E" w14:textId="4A782B87" w:rsidR="007C072B" w:rsidRPr="007C072B" w:rsidRDefault="007C072B">
                      <w:pPr>
                        <w:rPr>
                          <w:sz w:val="28"/>
                          <w:szCs w:val="28"/>
                        </w:rPr>
                      </w:pPr>
                      <w:r w:rsidRPr="007C072B">
                        <w:rPr>
                          <w:sz w:val="28"/>
                          <w:szCs w:val="28"/>
                        </w:rPr>
                        <w:t>Augusztus eleje</w:t>
                      </w:r>
                    </w:p>
                    <w:p w14:paraId="2079EAC6" w14:textId="77777777" w:rsidR="007C072B" w:rsidRDefault="007C072B"/>
                  </w:txbxContent>
                </v:textbox>
                <w10:wrap type="through" anchorx="margin"/>
              </v:shape>
            </w:pict>
          </mc:Fallback>
        </mc:AlternateContent>
      </w:r>
      <w:r w:rsidR="007C072B">
        <w:rPr>
          <w:rFonts w:ascii="Arial" w:hAnsi="Arial" w:cs="Arial"/>
          <w:color w:val="3A3A3A" w:themeColor="background2" w:themeShade="40"/>
          <w:sz w:val="30"/>
          <w:szCs w:val="30"/>
        </w:rPr>
        <w:t>25% Olajretek</w:t>
      </w:r>
    </w:p>
    <w:p w14:paraId="1166DDCD" w14:textId="0DD97041" w:rsidR="007C072B" w:rsidRDefault="007C072B" w:rsidP="007C072B">
      <w:pPr>
        <w:pStyle w:val="Listaszerbekezds"/>
        <w:numPr>
          <w:ilvl w:val="0"/>
          <w:numId w:val="1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>
        <w:rPr>
          <w:rFonts w:ascii="Arial" w:hAnsi="Arial" w:cs="Arial"/>
          <w:color w:val="3A3A3A" w:themeColor="background2" w:themeShade="40"/>
          <w:sz w:val="30"/>
          <w:szCs w:val="30"/>
        </w:rPr>
        <w:t>40% Lencse</w:t>
      </w:r>
    </w:p>
    <w:p w14:paraId="5E04364B" w14:textId="69A78C2D" w:rsidR="007C072B" w:rsidRDefault="007C072B" w:rsidP="007C072B">
      <w:pPr>
        <w:pStyle w:val="Listaszerbekezds"/>
        <w:numPr>
          <w:ilvl w:val="0"/>
          <w:numId w:val="1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>
        <w:rPr>
          <w:rFonts w:ascii="Arial" w:hAnsi="Arial" w:cs="Arial"/>
          <w:color w:val="3A3A3A" w:themeColor="background2" w:themeShade="40"/>
          <w:sz w:val="30"/>
          <w:szCs w:val="30"/>
        </w:rPr>
        <w:t>10% Bükköny</w:t>
      </w:r>
    </w:p>
    <w:p w14:paraId="791D73E5" w14:textId="7E934C45" w:rsidR="007C072B" w:rsidRDefault="007C072B" w:rsidP="007C072B">
      <w:pPr>
        <w:pStyle w:val="Listaszerbekezds"/>
        <w:numPr>
          <w:ilvl w:val="0"/>
          <w:numId w:val="1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>
        <w:rPr>
          <w:rFonts w:ascii="Arial" w:hAnsi="Arial" w:cs="Arial"/>
          <w:color w:val="3A3A3A" w:themeColor="background2" w:themeShade="40"/>
          <w:sz w:val="30"/>
          <w:szCs w:val="30"/>
        </w:rPr>
        <w:t xml:space="preserve">5% </w:t>
      </w:r>
      <w:r w:rsidR="006B434B">
        <w:rPr>
          <w:rFonts w:ascii="Arial" w:hAnsi="Arial" w:cs="Arial"/>
          <w:color w:val="3A3A3A" w:themeColor="background2" w:themeShade="40"/>
          <w:sz w:val="30"/>
          <w:szCs w:val="30"/>
        </w:rPr>
        <w:tab/>
      </w:r>
      <w:r>
        <w:rPr>
          <w:rFonts w:ascii="Arial" w:hAnsi="Arial" w:cs="Arial"/>
          <w:color w:val="3A3A3A" w:themeColor="background2" w:themeShade="40"/>
          <w:sz w:val="30"/>
          <w:szCs w:val="30"/>
        </w:rPr>
        <w:t>Zsázsa</w:t>
      </w:r>
    </w:p>
    <w:p w14:paraId="2F429AF6" w14:textId="5ED12049" w:rsidR="007C072B" w:rsidRDefault="007C072B" w:rsidP="007C072B">
      <w:pPr>
        <w:pStyle w:val="Listaszerbekezds"/>
        <w:numPr>
          <w:ilvl w:val="0"/>
          <w:numId w:val="1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>
        <w:rPr>
          <w:rFonts w:ascii="Arial" w:hAnsi="Arial" w:cs="Arial"/>
          <w:color w:val="3A3A3A" w:themeColor="background2" w:themeShade="40"/>
          <w:sz w:val="30"/>
          <w:szCs w:val="30"/>
        </w:rPr>
        <w:t>10% Hajdina</w:t>
      </w:r>
    </w:p>
    <w:p w14:paraId="4E50D98A" w14:textId="73E1ED7F" w:rsidR="007C072B" w:rsidRDefault="007C072B" w:rsidP="007C072B">
      <w:pPr>
        <w:pStyle w:val="Listaszerbekezds"/>
        <w:numPr>
          <w:ilvl w:val="0"/>
          <w:numId w:val="1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>
        <w:rPr>
          <w:rFonts w:ascii="Arial" w:hAnsi="Arial" w:cs="Arial"/>
          <w:color w:val="3A3A3A" w:themeColor="background2" w:themeShade="40"/>
          <w:sz w:val="30"/>
          <w:szCs w:val="30"/>
        </w:rPr>
        <w:t xml:space="preserve">5% </w:t>
      </w:r>
      <w:r w:rsidR="006B434B">
        <w:rPr>
          <w:rFonts w:ascii="Arial" w:hAnsi="Arial" w:cs="Arial"/>
          <w:color w:val="3A3A3A" w:themeColor="background2" w:themeShade="40"/>
          <w:sz w:val="30"/>
          <w:szCs w:val="30"/>
        </w:rPr>
        <w:tab/>
      </w:r>
      <w:proofErr w:type="spellStart"/>
      <w:r>
        <w:rPr>
          <w:rFonts w:ascii="Arial" w:hAnsi="Arial" w:cs="Arial"/>
          <w:color w:val="3A3A3A" w:themeColor="background2" w:themeShade="40"/>
          <w:sz w:val="30"/>
          <w:szCs w:val="30"/>
        </w:rPr>
        <w:t>Facélia</w:t>
      </w:r>
      <w:proofErr w:type="spellEnd"/>
    </w:p>
    <w:p w14:paraId="7DD35AB4" w14:textId="51296549" w:rsidR="007C072B" w:rsidRDefault="007C072B" w:rsidP="007C072B">
      <w:pPr>
        <w:pStyle w:val="Listaszerbekezds"/>
        <w:numPr>
          <w:ilvl w:val="0"/>
          <w:numId w:val="1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>
        <w:rPr>
          <w:rFonts w:ascii="Arial" w:hAnsi="Arial" w:cs="Arial"/>
          <w:color w:val="3A3A3A" w:themeColor="background2" w:themeShade="40"/>
          <w:sz w:val="30"/>
          <w:szCs w:val="30"/>
        </w:rPr>
        <w:t>5%</w:t>
      </w:r>
      <w:r w:rsidR="006B434B">
        <w:rPr>
          <w:rFonts w:ascii="Arial" w:hAnsi="Arial" w:cs="Arial"/>
          <w:color w:val="3A3A3A" w:themeColor="background2" w:themeShade="40"/>
          <w:sz w:val="30"/>
          <w:szCs w:val="30"/>
        </w:rPr>
        <w:tab/>
      </w:r>
      <w:proofErr w:type="spellStart"/>
      <w:r>
        <w:rPr>
          <w:rFonts w:ascii="Arial" w:hAnsi="Arial" w:cs="Arial"/>
          <w:color w:val="3A3A3A" w:themeColor="background2" w:themeShade="40"/>
          <w:sz w:val="30"/>
          <w:szCs w:val="30"/>
        </w:rPr>
        <w:t>Négermag</w:t>
      </w:r>
      <w:proofErr w:type="spellEnd"/>
    </w:p>
    <w:p w14:paraId="229FB306" w14:textId="77777777" w:rsidR="0050747C" w:rsidRDefault="0050747C" w:rsidP="0050747C">
      <w:pPr>
        <w:pStyle w:val="Listaszerbekezds"/>
        <w:autoSpaceDE w:val="0"/>
        <w:autoSpaceDN w:val="0"/>
        <w:adjustRightInd w:val="0"/>
        <w:spacing w:after="0" w:line="240" w:lineRule="auto"/>
        <w:ind w:left="1428"/>
        <w:rPr>
          <w:rFonts w:ascii="ArialMT" w:hAnsi="ArialMT" w:cs="ArialMT"/>
          <w:color w:val="58595B"/>
          <w:kern w:val="0"/>
          <w:sz w:val="28"/>
          <w:szCs w:val="28"/>
        </w:rPr>
      </w:pPr>
    </w:p>
    <w:p w14:paraId="26AE60C3" w14:textId="3428F730" w:rsidR="0050747C" w:rsidRPr="0050747C" w:rsidRDefault="0050747C" w:rsidP="0050747C">
      <w:pPr>
        <w:pStyle w:val="Listaszerbekezds"/>
        <w:autoSpaceDE w:val="0"/>
        <w:autoSpaceDN w:val="0"/>
        <w:adjustRightInd w:val="0"/>
        <w:spacing w:after="0" w:line="240" w:lineRule="auto"/>
        <w:ind w:left="1428"/>
        <w:rPr>
          <w:rFonts w:ascii="ArialMT" w:hAnsi="ArialMT" w:cs="ArialMT"/>
          <w:color w:val="3A3A3A" w:themeColor="background2" w:themeShade="40"/>
          <w:kern w:val="0"/>
          <w:sz w:val="28"/>
          <w:szCs w:val="28"/>
        </w:rPr>
      </w:pPr>
      <w:r w:rsidRPr="0050747C">
        <w:rPr>
          <w:rFonts w:ascii="ArialMT" w:hAnsi="ArialMT" w:cs="ArialMT"/>
          <w:color w:val="3A3A3A" w:themeColor="background2" w:themeShade="40"/>
          <w:kern w:val="0"/>
          <w:sz w:val="28"/>
          <w:szCs w:val="28"/>
        </w:rPr>
        <w:t>Megjegyzések:</w:t>
      </w:r>
    </w:p>
    <w:p w14:paraId="71BF341E" w14:textId="77777777" w:rsidR="0050747C" w:rsidRPr="0050747C" w:rsidRDefault="0050747C" w:rsidP="0050747C">
      <w:pPr>
        <w:pStyle w:val="Listaszerbekezds"/>
        <w:autoSpaceDE w:val="0"/>
        <w:autoSpaceDN w:val="0"/>
        <w:adjustRightInd w:val="0"/>
        <w:spacing w:after="0" w:line="240" w:lineRule="auto"/>
        <w:ind w:left="1428"/>
        <w:rPr>
          <w:rFonts w:ascii="ArialMT" w:hAnsi="ArialMT" w:cs="ArialMT"/>
          <w:color w:val="3A3A3A" w:themeColor="background2" w:themeShade="40"/>
          <w:kern w:val="0"/>
          <w:sz w:val="28"/>
          <w:szCs w:val="28"/>
        </w:rPr>
      </w:pPr>
    </w:p>
    <w:p w14:paraId="0AC2D8FB" w14:textId="77BF0845" w:rsidR="0050747C" w:rsidRPr="0050747C" w:rsidRDefault="0050747C" w:rsidP="0050747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A3A3A" w:themeColor="background2" w:themeShade="40"/>
          <w:kern w:val="0"/>
        </w:rPr>
      </w:pPr>
      <w:r w:rsidRPr="0050747C">
        <w:rPr>
          <w:rFonts w:ascii="Calibri" w:hAnsi="Calibri" w:cs="Calibri"/>
          <w:color w:val="3A3A3A" w:themeColor="background2" w:themeShade="40"/>
          <w:kern w:val="0"/>
        </w:rPr>
        <w:t>Gabonafélék a cukorrépát megelőzően (nem kukorica, szója, repce, ...).</w:t>
      </w:r>
    </w:p>
    <w:p w14:paraId="700ADB3D" w14:textId="1403AAC6" w:rsidR="0050747C" w:rsidRPr="0050747C" w:rsidRDefault="0050747C" w:rsidP="0050747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A3A3A" w:themeColor="background2" w:themeShade="40"/>
          <w:kern w:val="0"/>
        </w:rPr>
      </w:pPr>
      <w:r w:rsidRPr="0050747C">
        <w:rPr>
          <w:rFonts w:ascii="Calibri" w:hAnsi="Calibri" w:cs="Calibri"/>
          <w:color w:val="3A3A3A" w:themeColor="background2" w:themeShade="40"/>
          <w:kern w:val="0"/>
        </w:rPr>
        <w:t>A köztes növény termesztése jól előkészített vetőágyban</w:t>
      </w:r>
    </w:p>
    <w:p w14:paraId="6B89ACFE" w14:textId="77777777" w:rsidR="0050747C" w:rsidRPr="0050747C" w:rsidRDefault="0050747C" w:rsidP="0050747C">
      <w:pPr>
        <w:pStyle w:val="Listaszerbekezds"/>
        <w:autoSpaceDE w:val="0"/>
        <w:autoSpaceDN w:val="0"/>
        <w:adjustRightInd w:val="0"/>
        <w:spacing w:after="0" w:line="240" w:lineRule="auto"/>
        <w:ind w:left="1428" w:firstLine="696"/>
        <w:rPr>
          <w:rFonts w:ascii="Calibri" w:hAnsi="Calibri" w:cs="Calibri"/>
          <w:color w:val="3A3A3A" w:themeColor="background2" w:themeShade="40"/>
          <w:kern w:val="0"/>
        </w:rPr>
      </w:pPr>
      <w:r w:rsidRPr="0050747C">
        <w:rPr>
          <w:rFonts w:ascii="Calibri" w:hAnsi="Calibri" w:cs="Calibri"/>
          <w:color w:val="3A3A3A" w:themeColor="background2" w:themeShade="40"/>
          <w:kern w:val="0"/>
        </w:rPr>
        <w:t>(tavaszig nincs szükség további talaj-előkészítésre!)</w:t>
      </w:r>
    </w:p>
    <w:p w14:paraId="1BBE739A" w14:textId="17F257B9" w:rsidR="0050747C" w:rsidRPr="0050747C" w:rsidRDefault="0050747C" w:rsidP="0050747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A3A3A" w:themeColor="background2" w:themeShade="40"/>
          <w:kern w:val="0"/>
        </w:rPr>
      </w:pPr>
      <w:r w:rsidRPr="0050747C">
        <w:rPr>
          <w:rFonts w:ascii="Calibri" w:hAnsi="Calibri" w:cs="Calibri"/>
          <w:color w:val="3A3A3A" w:themeColor="background2" w:themeShade="40"/>
          <w:kern w:val="0"/>
        </w:rPr>
        <w:t>A cukorrépa mulcsos vetése vagy közvetlen vetése előnyösebb!</w:t>
      </w:r>
    </w:p>
    <w:p w14:paraId="7465A100" w14:textId="1A7389D5" w:rsidR="0050747C" w:rsidRPr="0050747C" w:rsidRDefault="0050747C" w:rsidP="0050747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A3A3A" w:themeColor="background2" w:themeShade="40"/>
          <w:kern w:val="0"/>
        </w:rPr>
      </w:pPr>
      <w:r w:rsidRPr="0050747C">
        <w:rPr>
          <w:rFonts w:ascii="Calibri" w:hAnsi="Calibri" w:cs="Calibri"/>
          <w:color w:val="3A3A3A" w:themeColor="background2" w:themeShade="40"/>
          <w:kern w:val="0"/>
        </w:rPr>
        <w:t>Elősegíti a biológiai sokféleséget</w:t>
      </w:r>
    </w:p>
    <w:p w14:paraId="79DE76D5" w14:textId="419E8729" w:rsidR="0050747C" w:rsidRPr="0050747C" w:rsidRDefault="0050747C" w:rsidP="0050747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A3A3A" w:themeColor="background2" w:themeShade="40"/>
          <w:kern w:val="0"/>
        </w:rPr>
      </w:pPr>
      <w:r w:rsidRPr="0050747C">
        <w:rPr>
          <w:rFonts w:ascii="Calibri" w:hAnsi="Calibri" w:cs="Calibri"/>
          <w:color w:val="3A3A3A" w:themeColor="background2" w:themeShade="40"/>
          <w:kern w:val="0"/>
        </w:rPr>
        <w:t>Méhbarát</w:t>
      </w:r>
    </w:p>
    <w:p w14:paraId="67FB2DDF" w14:textId="1036A340" w:rsidR="0050747C" w:rsidRPr="0050747C" w:rsidRDefault="0050747C" w:rsidP="0050747C">
      <w:pPr>
        <w:pStyle w:val="Listaszerbekezds"/>
        <w:numPr>
          <w:ilvl w:val="0"/>
          <w:numId w:val="3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 w:rsidRPr="0050747C">
        <w:rPr>
          <w:rFonts w:ascii="ArialMT" w:hAnsi="ArialMT" w:cs="ArialMT"/>
          <w:color w:val="3A3A3A" w:themeColor="background2" w:themeShade="40"/>
          <w:kern w:val="0"/>
        </w:rPr>
        <w:t>A keverék megfelel az ÖPUL 2023-nak.</w:t>
      </w:r>
    </w:p>
    <w:p w14:paraId="44757337" w14:textId="34008E97" w:rsidR="00496FCA" w:rsidRDefault="00496FCA" w:rsidP="00496FCA">
      <w:pPr>
        <w:rPr>
          <w:rFonts w:ascii="Arial" w:hAnsi="Arial" w:cs="Arial"/>
          <w:b/>
          <w:bCs/>
          <w:color w:val="3A3A3A" w:themeColor="background2" w:themeShade="40"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146B0D40" wp14:editId="61C200F6">
            <wp:extent cx="9777730" cy="993775"/>
            <wp:effectExtent l="0" t="0" r="0" b="0"/>
            <wp:docPr id="174089433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943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D5797" w14:textId="1CB0C4AA" w:rsidR="0050747C" w:rsidRPr="00FD4C34" w:rsidRDefault="00FD4C34" w:rsidP="00496FCA">
      <w:pPr>
        <w:ind w:firstLine="708"/>
        <w:rPr>
          <w:rFonts w:ascii="Arial" w:hAnsi="Arial" w:cs="Arial"/>
          <w:b/>
          <w:bCs/>
          <w:color w:val="3A3A3A" w:themeColor="background2" w:themeShade="40"/>
          <w:sz w:val="56"/>
          <w:szCs w:val="56"/>
        </w:rPr>
      </w:pPr>
      <w:r w:rsidRPr="00FD4C34">
        <w:rPr>
          <w:rFonts w:ascii="Arial" w:hAnsi="Arial" w:cs="Arial"/>
          <w:b/>
          <w:bCs/>
          <w:color w:val="3A3A3A" w:themeColor="background2" w:themeShade="40"/>
          <w:sz w:val="56"/>
          <w:szCs w:val="56"/>
        </w:rPr>
        <w:t>CUKORRÉPA ELŐTTI VETÉSKÖZI KEVERÉK</w:t>
      </w:r>
    </w:p>
    <w:p w14:paraId="53D88D9D" w14:textId="36E1E1BA" w:rsidR="00FD4C34" w:rsidRPr="00FD4C34" w:rsidRDefault="00FD4C34" w:rsidP="00FD4C34">
      <w:pPr>
        <w:ind w:left="708"/>
        <w:rPr>
          <w:rFonts w:ascii="Arial" w:hAnsi="Arial" w:cs="Arial"/>
          <w:b/>
          <w:bCs/>
          <w:color w:val="3A3A3A" w:themeColor="background2" w:themeShade="40"/>
          <w:sz w:val="30"/>
          <w:szCs w:val="30"/>
        </w:rPr>
      </w:pPr>
      <w:r w:rsidRPr="00FD4C34">
        <w:rPr>
          <w:rFonts w:ascii="Arial" w:hAnsi="Arial" w:cs="Arial"/>
          <w:b/>
          <w:bCs/>
          <w:color w:val="3A3A3A" w:themeColor="background2" w:themeShade="40"/>
          <w:sz w:val="30"/>
          <w:szCs w:val="30"/>
        </w:rPr>
        <w:t>BETA-FLORIN SH</w:t>
      </w:r>
    </w:p>
    <w:p w14:paraId="35BDA5DD" w14:textId="5BB863F7" w:rsidR="00FD4C34" w:rsidRPr="00FD4C34" w:rsidRDefault="00FD4C34" w:rsidP="00FD4C34">
      <w:pPr>
        <w:ind w:left="708"/>
        <w:rPr>
          <w:rFonts w:ascii="Arial" w:hAnsi="Arial" w:cs="Arial"/>
          <w:color w:val="3A3A3A" w:themeColor="background2" w:themeShade="40"/>
          <w:sz w:val="30"/>
          <w:szCs w:val="30"/>
        </w:rPr>
      </w:pPr>
      <w:r w:rsidRPr="00FD4C34">
        <w:rPr>
          <w:rFonts w:ascii="Arial" w:hAnsi="Arial" w:cs="Arial"/>
          <w:color w:val="3A3A3A" w:themeColor="background2" w:themeShade="40"/>
          <w:sz w:val="30"/>
          <w:szCs w:val="30"/>
        </w:rPr>
        <w:t>Tartalom:</w:t>
      </w:r>
    </w:p>
    <w:p w14:paraId="4790E35B" w14:textId="7C83D68B" w:rsidR="00FD4C34" w:rsidRPr="00496FCA" w:rsidRDefault="00FD4C34" w:rsidP="00496FCA">
      <w:pPr>
        <w:pStyle w:val="Listaszerbekezds"/>
        <w:numPr>
          <w:ilvl w:val="0"/>
          <w:numId w:val="9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 w:rsidRPr="00496FCA">
        <w:rPr>
          <w:rFonts w:ascii="Arial" w:hAnsi="Arial" w:cs="Arial"/>
          <w:color w:val="3A3A3A" w:themeColor="background2" w:themeShade="40"/>
          <w:sz w:val="30"/>
          <w:szCs w:val="30"/>
        </w:rPr>
        <w:t>g fogásnövény-keverék</w:t>
      </w:r>
    </w:p>
    <w:p w14:paraId="3C7D3F6E" w14:textId="77777777" w:rsidR="00496FCA" w:rsidRDefault="00FD4C34" w:rsidP="00496FCA">
      <w:pPr>
        <w:pStyle w:val="Listaszerbekezds"/>
        <w:numPr>
          <w:ilvl w:val="0"/>
          <w:numId w:val="4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 w:rsidRPr="00FD4C34">
        <w:rPr>
          <w:rFonts w:ascii="Calibri" w:hAnsi="Calibri" w:cs="Calibri"/>
          <w:noProof/>
          <w:color w:val="3A3A3A" w:themeColor="background2" w:themeShade="40"/>
          <w:kern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718DCD" wp14:editId="3DBB9396">
                <wp:simplePos x="0" y="0"/>
                <wp:positionH relativeFrom="column">
                  <wp:posOffset>3238500</wp:posOffset>
                </wp:positionH>
                <wp:positionV relativeFrom="paragraph">
                  <wp:posOffset>80010</wp:posOffset>
                </wp:positionV>
                <wp:extent cx="2524125" cy="1533525"/>
                <wp:effectExtent l="0" t="0" r="9525" b="9525"/>
                <wp:wrapSquare wrapText="bothSides"/>
                <wp:docPr id="657860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50924" w14:textId="0B15E717" w:rsidR="00FD4C34" w:rsidRPr="00FD4C34" w:rsidRDefault="00FD4C34" w:rsidP="00FD4C34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D4C34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Alkalmazási arány:</w:t>
                            </w:r>
                          </w:p>
                          <w:p w14:paraId="007CA50A" w14:textId="77777777" w:rsidR="00FD4C34" w:rsidRPr="00FD4C34" w:rsidRDefault="00FD4C34" w:rsidP="00FD4C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D4C34">
                              <w:rPr>
                                <w:sz w:val="28"/>
                                <w:szCs w:val="28"/>
                              </w:rPr>
                              <w:t>25 kg/ha vetőgéppel</w:t>
                            </w:r>
                          </w:p>
                          <w:p w14:paraId="48D426F5" w14:textId="77777777" w:rsidR="00FD4C34" w:rsidRPr="00FD4C34" w:rsidRDefault="00FD4C34" w:rsidP="00FD4C34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D4C34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Termesztési időszak:</w:t>
                            </w:r>
                          </w:p>
                          <w:p w14:paraId="34F13A6B" w14:textId="64DCF0FC" w:rsidR="00FD4C34" w:rsidRPr="00FD4C34" w:rsidRDefault="00FD4C34" w:rsidP="00FD4C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D4C34">
                              <w:rPr>
                                <w:sz w:val="28"/>
                                <w:szCs w:val="28"/>
                              </w:rPr>
                              <w:t>Augusztus eleje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8DCD" id="_x0000_s1028" type="#_x0000_t202" style="position:absolute;left:0;text-align:left;margin-left:255pt;margin-top:6.3pt;width:198.75pt;height:1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" stroked="f">
                <v:textbox>
                  <w:txbxContent>
                    <w:p w14:paraId="71450924" w14:textId="0B15E717" w:rsidR="00FD4C34" w:rsidRPr="00FD4C34" w:rsidRDefault="00FD4C34" w:rsidP="00FD4C34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D4C34">
                        <w:rPr>
                          <w:b/>
                          <w:bCs/>
                          <w:sz w:val="30"/>
                          <w:szCs w:val="30"/>
                        </w:rPr>
                        <w:t>Alkalmazási arány:</w:t>
                      </w:r>
                    </w:p>
                    <w:p w14:paraId="007CA50A" w14:textId="77777777" w:rsidR="00FD4C34" w:rsidRPr="00FD4C34" w:rsidRDefault="00FD4C34" w:rsidP="00FD4C34">
                      <w:pPr>
                        <w:rPr>
                          <w:sz w:val="28"/>
                          <w:szCs w:val="28"/>
                        </w:rPr>
                      </w:pPr>
                      <w:r w:rsidRPr="00FD4C34">
                        <w:rPr>
                          <w:sz w:val="28"/>
                          <w:szCs w:val="28"/>
                        </w:rPr>
                        <w:t>25 kg/ha vetőgéppel</w:t>
                      </w:r>
                    </w:p>
                    <w:p w14:paraId="48D426F5" w14:textId="77777777" w:rsidR="00FD4C34" w:rsidRPr="00FD4C34" w:rsidRDefault="00FD4C34" w:rsidP="00FD4C34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D4C34">
                        <w:rPr>
                          <w:b/>
                          <w:bCs/>
                          <w:sz w:val="30"/>
                          <w:szCs w:val="30"/>
                        </w:rPr>
                        <w:t>Termesztési időszak:</w:t>
                      </w:r>
                    </w:p>
                    <w:p w14:paraId="34F13A6B" w14:textId="64DCF0FC" w:rsidR="00FD4C34" w:rsidRPr="00FD4C34" w:rsidRDefault="00FD4C34" w:rsidP="00FD4C34">
                      <w:pPr>
                        <w:rPr>
                          <w:sz w:val="28"/>
                          <w:szCs w:val="28"/>
                        </w:rPr>
                      </w:pPr>
                      <w:r w:rsidRPr="00FD4C34">
                        <w:rPr>
                          <w:sz w:val="28"/>
                          <w:szCs w:val="28"/>
                        </w:rPr>
                        <w:t>Augusztus eleje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6FCA">
        <w:rPr>
          <w:rFonts w:ascii="Arial" w:hAnsi="Arial" w:cs="Arial"/>
          <w:color w:val="3A3A3A" w:themeColor="background2" w:themeShade="40"/>
          <w:sz w:val="30"/>
          <w:szCs w:val="30"/>
        </w:rPr>
        <w:t>30 % Olaj retek</w:t>
      </w:r>
    </w:p>
    <w:p w14:paraId="5E589C28" w14:textId="00EB67F8" w:rsidR="00FD4C34" w:rsidRPr="00D606A6" w:rsidRDefault="00FD4C34" w:rsidP="00D606A6">
      <w:pPr>
        <w:pStyle w:val="Listaszerbekezds"/>
        <w:numPr>
          <w:ilvl w:val="0"/>
          <w:numId w:val="4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 w:rsidRPr="00FD4C3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AB38E3" wp14:editId="7C329CE9">
                <wp:simplePos x="0" y="0"/>
                <wp:positionH relativeFrom="column">
                  <wp:posOffset>5991225</wp:posOffset>
                </wp:positionH>
                <wp:positionV relativeFrom="paragraph">
                  <wp:posOffset>221615</wp:posOffset>
                </wp:positionV>
                <wp:extent cx="2360930" cy="3362325"/>
                <wp:effectExtent l="0" t="0" r="0" b="9525"/>
                <wp:wrapSquare wrapText="bothSides"/>
                <wp:docPr id="151451818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FF1C1" w14:textId="04E41C88" w:rsidR="00FD4C34" w:rsidRDefault="00FD4C34" w:rsidP="00FD4C34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47B30" wp14:editId="3E273F3C">
                                  <wp:extent cx="2964180" cy="3261995"/>
                                  <wp:effectExtent l="0" t="0" r="7620" b="0"/>
                                  <wp:docPr id="648910169" name="Kép 1" descr="A képen szöveg, képernyőkép, Betűtípus, tervezés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8910169" name="Kép 1" descr="A képen szöveg, képernyőkép, Betűtípus, tervezés látható&#10;&#10;Automatikusan generált leírás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4180" cy="3261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38E3" id="_x0000_s1029" type="#_x0000_t202" style="position:absolute;left:0;text-align:left;margin-left:471.75pt;margin-top:17.45pt;width:185.9pt;height:264.7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IQEQIAAP4DAAAOAAAAZHJzL2Uyb0RvYy54bWysU9uO2yAQfa/Uf0C8N3acSzdWnNU221SV&#10;thdp2w/AGNuomKFAYqdfvwP2ZtP2rSoPiGGY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" stroked="f">
                <v:textbox>
                  <w:txbxContent>
                    <w:p w14:paraId="4F5FF1C1" w14:textId="04E41C88" w:rsidR="00FD4C34" w:rsidRDefault="00FD4C34" w:rsidP="00FD4C34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B47B30" wp14:editId="3E273F3C">
                            <wp:extent cx="2964180" cy="3261995"/>
                            <wp:effectExtent l="0" t="0" r="7620" b="0"/>
                            <wp:docPr id="648910169" name="Kép 1" descr="A képen szöveg, képernyőkép, Betűtípus, tervezés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8910169" name="Kép 1" descr="A képen szöveg, képernyőkép, Betűtípus, tervezés látható&#10;&#10;Automatikusan generált leírás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4180" cy="3261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6FCA">
        <w:rPr>
          <w:rFonts w:ascii="Arial" w:hAnsi="Arial" w:cs="Arial"/>
          <w:color w:val="3A3A3A" w:themeColor="background2" w:themeShade="40"/>
          <w:sz w:val="30"/>
          <w:szCs w:val="30"/>
        </w:rPr>
        <w:t>25 %</w:t>
      </w:r>
      <w:r w:rsidR="00D606A6">
        <w:rPr>
          <w:rFonts w:ascii="Arial" w:hAnsi="Arial" w:cs="Arial"/>
          <w:color w:val="3A3A3A" w:themeColor="background2" w:themeShade="40"/>
          <w:sz w:val="30"/>
          <w:szCs w:val="30"/>
        </w:rPr>
        <w:t xml:space="preserve"> B</w:t>
      </w:r>
      <w:r w:rsidRPr="00D606A6">
        <w:rPr>
          <w:rFonts w:ascii="Arial" w:hAnsi="Arial" w:cs="Arial"/>
          <w:color w:val="3A3A3A" w:themeColor="background2" w:themeShade="40"/>
          <w:sz w:val="30"/>
          <w:szCs w:val="30"/>
        </w:rPr>
        <w:t>ükköny</w:t>
      </w:r>
    </w:p>
    <w:p w14:paraId="086B892B" w14:textId="72F2C177" w:rsidR="00FD4C34" w:rsidRPr="00FD4C34" w:rsidRDefault="00FD4C34" w:rsidP="00FD4C34">
      <w:pPr>
        <w:pStyle w:val="Listaszerbekezds"/>
        <w:numPr>
          <w:ilvl w:val="0"/>
          <w:numId w:val="4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 w:rsidRPr="00FD4C34">
        <w:rPr>
          <w:rFonts w:ascii="Arial" w:hAnsi="Arial" w:cs="Arial"/>
          <w:color w:val="3A3A3A" w:themeColor="background2" w:themeShade="40"/>
          <w:sz w:val="30"/>
          <w:szCs w:val="30"/>
        </w:rPr>
        <w:t xml:space="preserve">5 % </w:t>
      </w:r>
      <w:r w:rsidR="00D606A6">
        <w:rPr>
          <w:rFonts w:ascii="Arial" w:hAnsi="Arial" w:cs="Arial"/>
          <w:color w:val="3A3A3A" w:themeColor="background2" w:themeShade="40"/>
          <w:sz w:val="30"/>
          <w:szCs w:val="30"/>
        </w:rPr>
        <w:tab/>
        <w:t xml:space="preserve"> Zsázsa</w:t>
      </w:r>
    </w:p>
    <w:p w14:paraId="2079F9E9" w14:textId="6237A47A" w:rsidR="00FD4C34" w:rsidRPr="00FD4C34" w:rsidRDefault="00FD4C34" w:rsidP="00FD4C34">
      <w:pPr>
        <w:pStyle w:val="Listaszerbekezds"/>
        <w:numPr>
          <w:ilvl w:val="0"/>
          <w:numId w:val="4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 w:rsidRPr="00FD4C34">
        <w:rPr>
          <w:rFonts w:ascii="Arial" w:hAnsi="Arial" w:cs="Arial"/>
          <w:color w:val="3A3A3A" w:themeColor="background2" w:themeShade="40"/>
          <w:sz w:val="30"/>
          <w:szCs w:val="30"/>
        </w:rPr>
        <w:t>25 % Homoki zab</w:t>
      </w:r>
    </w:p>
    <w:p w14:paraId="02751778" w14:textId="162DB7D9" w:rsidR="00FD4C34" w:rsidRPr="00FD4C34" w:rsidRDefault="00FD4C34" w:rsidP="00FD4C34">
      <w:pPr>
        <w:pStyle w:val="Listaszerbekezds"/>
        <w:numPr>
          <w:ilvl w:val="0"/>
          <w:numId w:val="4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 w:rsidRPr="00FD4C34">
        <w:rPr>
          <w:rFonts w:ascii="Arial" w:hAnsi="Arial" w:cs="Arial"/>
          <w:color w:val="3A3A3A" w:themeColor="background2" w:themeShade="40"/>
          <w:sz w:val="30"/>
          <w:szCs w:val="30"/>
        </w:rPr>
        <w:t xml:space="preserve">5 % </w:t>
      </w:r>
      <w:r w:rsidR="00D606A6">
        <w:rPr>
          <w:rFonts w:ascii="Arial" w:hAnsi="Arial" w:cs="Arial"/>
          <w:color w:val="3A3A3A" w:themeColor="background2" w:themeShade="40"/>
          <w:sz w:val="30"/>
          <w:szCs w:val="30"/>
        </w:rPr>
        <w:tab/>
        <w:t xml:space="preserve"> </w:t>
      </w:r>
      <w:r w:rsidRPr="00FD4C34">
        <w:rPr>
          <w:rFonts w:ascii="Arial" w:hAnsi="Arial" w:cs="Arial"/>
          <w:color w:val="3A3A3A" w:themeColor="background2" w:themeShade="40"/>
          <w:sz w:val="30"/>
          <w:szCs w:val="30"/>
        </w:rPr>
        <w:t>Hajdina</w:t>
      </w:r>
    </w:p>
    <w:p w14:paraId="6112166E" w14:textId="38355A82" w:rsidR="00FD4C34" w:rsidRPr="00FD4C34" w:rsidRDefault="00FD4C34" w:rsidP="00FD4C34">
      <w:pPr>
        <w:pStyle w:val="Listaszerbekezds"/>
        <w:numPr>
          <w:ilvl w:val="0"/>
          <w:numId w:val="4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 w:rsidRPr="00FD4C34">
        <w:rPr>
          <w:rFonts w:ascii="Arial" w:hAnsi="Arial" w:cs="Arial"/>
          <w:color w:val="3A3A3A" w:themeColor="background2" w:themeShade="40"/>
          <w:sz w:val="30"/>
          <w:szCs w:val="30"/>
        </w:rPr>
        <w:t xml:space="preserve">3 % </w:t>
      </w:r>
      <w:r w:rsidR="00D606A6">
        <w:rPr>
          <w:rFonts w:ascii="Arial" w:hAnsi="Arial" w:cs="Arial"/>
          <w:color w:val="3A3A3A" w:themeColor="background2" w:themeShade="40"/>
          <w:sz w:val="30"/>
          <w:szCs w:val="30"/>
        </w:rPr>
        <w:t xml:space="preserve">  </w:t>
      </w:r>
      <w:proofErr w:type="spellStart"/>
      <w:r w:rsidR="00D606A6">
        <w:rPr>
          <w:rFonts w:ascii="Arial" w:hAnsi="Arial" w:cs="Arial"/>
          <w:color w:val="3A3A3A" w:themeColor="background2" w:themeShade="40"/>
          <w:sz w:val="30"/>
          <w:szCs w:val="30"/>
        </w:rPr>
        <w:t>Facélia</w:t>
      </w:r>
      <w:proofErr w:type="spellEnd"/>
    </w:p>
    <w:p w14:paraId="5A99BC90" w14:textId="6EE3AF51" w:rsidR="00FD4C34" w:rsidRDefault="00FD4C34" w:rsidP="00FD4C34">
      <w:pPr>
        <w:pStyle w:val="Listaszerbekezds"/>
        <w:numPr>
          <w:ilvl w:val="0"/>
          <w:numId w:val="4"/>
        </w:numPr>
        <w:rPr>
          <w:rFonts w:ascii="Arial" w:hAnsi="Arial" w:cs="Arial"/>
          <w:color w:val="3A3A3A" w:themeColor="background2" w:themeShade="40"/>
          <w:sz w:val="30"/>
          <w:szCs w:val="30"/>
        </w:rPr>
      </w:pPr>
      <w:r w:rsidRPr="00FD4C34">
        <w:rPr>
          <w:rFonts w:ascii="Arial" w:hAnsi="Arial" w:cs="Arial"/>
          <w:color w:val="3A3A3A" w:themeColor="background2" w:themeShade="40"/>
          <w:sz w:val="30"/>
          <w:szCs w:val="30"/>
        </w:rPr>
        <w:t>7 %</w:t>
      </w:r>
      <w:r w:rsidR="00D606A6">
        <w:rPr>
          <w:rFonts w:ascii="Arial" w:hAnsi="Arial" w:cs="Arial"/>
          <w:color w:val="3A3A3A" w:themeColor="background2" w:themeShade="40"/>
          <w:sz w:val="30"/>
          <w:szCs w:val="30"/>
        </w:rPr>
        <w:t xml:space="preserve">  </w:t>
      </w:r>
      <w:r w:rsidRPr="00FD4C34">
        <w:rPr>
          <w:rFonts w:ascii="Arial" w:hAnsi="Arial" w:cs="Arial"/>
          <w:color w:val="3A3A3A" w:themeColor="background2" w:themeShade="40"/>
          <w:sz w:val="30"/>
          <w:szCs w:val="30"/>
        </w:rPr>
        <w:t xml:space="preserve"> </w:t>
      </w:r>
      <w:proofErr w:type="spellStart"/>
      <w:r w:rsidR="00D606A6">
        <w:rPr>
          <w:rFonts w:ascii="Arial" w:hAnsi="Arial" w:cs="Arial"/>
          <w:color w:val="3A3A3A" w:themeColor="background2" w:themeShade="40"/>
          <w:sz w:val="30"/>
          <w:szCs w:val="30"/>
        </w:rPr>
        <w:t>Négermag</w:t>
      </w:r>
      <w:proofErr w:type="spellEnd"/>
    </w:p>
    <w:p w14:paraId="7B758CF2" w14:textId="77777777" w:rsidR="00FD4C34" w:rsidRPr="00FD4C34" w:rsidRDefault="00FD4C34" w:rsidP="00FD4C34">
      <w:pPr>
        <w:pStyle w:val="Listaszerbekezds"/>
        <w:ind w:left="1428"/>
        <w:rPr>
          <w:rFonts w:ascii="Arial" w:hAnsi="Arial" w:cs="Arial"/>
          <w:color w:val="3A3A3A" w:themeColor="background2" w:themeShade="40"/>
          <w:sz w:val="30"/>
          <w:szCs w:val="30"/>
        </w:rPr>
      </w:pPr>
    </w:p>
    <w:p w14:paraId="56B527D5" w14:textId="77777777" w:rsidR="00FD4C34" w:rsidRPr="00FD4C34" w:rsidRDefault="00FD4C34" w:rsidP="00FD4C34">
      <w:pPr>
        <w:pStyle w:val="Listaszerbekezds"/>
        <w:autoSpaceDE w:val="0"/>
        <w:autoSpaceDN w:val="0"/>
        <w:adjustRightInd w:val="0"/>
        <w:spacing w:after="0" w:line="240" w:lineRule="auto"/>
        <w:ind w:left="1428"/>
        <w:rPr>
          <w:rFonts w:ascii="ArialMT" w:hAnsi="ArialMT" w:cs="ArialMT"/>
          <w:color w:val="3A3A3A" w:themeColor="background2" w:themeShade="40"/>
          <w:kern w:val="0"/>
          <w:sz w:val="28"/>
          <w:szCs w:val="28"/>
        </w:rPr>
      </w:pPr>
      <w:r w:rsidRPr="00FD4C34">
        <w:rPr>
          <w:rFonts w:ascii="ArialMT" w:hAnsi="ArialMT" w:cs="ArialMT"/>
          <w:color w:val="3A3A3A" w:themeColor="background2" w:themeShade="40"/>
          <w:kern w:val="0"/>
          <w:sz w:val="28"/>
          <w:szCs w:val="28"/>
        </w:rPr>
        <w:t>Megjegyzések:</w:t>
      </w:r>
    </w:p>
    <w:p w14:paraId="76F8392D" w14:textId="77777777" w:rsidR="00FD4C34" w:rsidRPr="00FD4C34" w:rsidRDefault="00FD4C34" w:rsidP="00FD4C34">
      <w:pPr>
        <w:pStyle w:val="Listaszerbekezds"/>
        <w:autoSpaceDE w:val="0"/>
        <w:autoSpaceDN w:val="0"/>
        <w:adjustRightInd w:val="0"/>
        <w:spacing w:after="0" w:line="240" w:lineRule="auto"/>
        <w:ind w:left="1428"/>
        <w:rPr>
          <w:rFonts w:ascii="ArialMT" w:hAnsi="ArialMT" w:cs="ArialMT"/>
          <w:b/>
          <w:bCs/>
          <w:color w:val="3A3A3A" w:themeColor="background2" w:themeShade="40"/>
          <w:kern w:val="0"/>
          <w:sz w:val="32"/>
          <w:szCs w:val="32"/>
        </w:rPr>
      </w:pPr>
    </w:p>
    <w:p w14:paraId="7EC60079" w14:textId="5E3FE167" w:rsidR="00FD4C34" w:rsidRPr="00FD4C34" w:rsidRDefault="00FD4C34" w:rsidP="00FD4C34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A3A3A" w:themeColor="background2" w:themeShade="40"/>
          <w:kern w:val="0"/>
        </w:rPr>
      </w:pPr>
      <w:r w:rsidRPr="00FD4C34">
        <w:rPr>
          <w:rFonts w:ascii="Calibri" w:hAnsi="Calibri" w:cs="Calibri"/>
          <w:color w:val="3A3A3A" w:themeColor="background2" w:themeShade="40"/>
          <w:kern w:val="0"/>
        </w:rPr>
        <w:t>Gabonafélék a cukorrépát megelőzően (nem kukorica, szója, repce, ...).</w:t>
      </w:r>
    </w:p>
    <w:p w14:paraId="0D0D29F5" w14:textId="24345ECD" w:rsidR="00FD4C34" w:rsidRPr="00FD4C34" w:rsidRDefault="00FD4C34" w:rsidP="00FD4C34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A3A3A" w:themeColor="background2" w:themeShade="40"/>
          <w:kern w:val="0"/>
        </w:rPr>
      </w:pPr>
      <w:r w:rsidRPr="00FD4C34">
        <w:rPr>
          <w:rFonts w:ascii="Calibri" w:hAnsi="Calibri" w:cs="Calibri"/>
          <w:color w:val="3A3A3A" w:themeColor="background2" w:themeShade="40"/>
          <w:kern w:val="0"/>
        </w:rPr>
        <w:t>A köztes növény termesztése jól előkészített magágyban</w:t>
      </w:r>
    </w:p>
    <w:p w14:paraId="4D0F4331" w14:textId="77777777" w:rsidR="00FD4C34" w:rsidRPr="00FD4C34" w:rsidRDefault="00FD4C34" w:rsidP="00FD4C34">
      <w:pPr>
        <w:pStyle w:val="Listaszerbekezds"/>
        <w:autoSpaceDE w:val="0"/>
        <w:autoSpaceDN w:val="0"/>
        <w:adjustRightInd w:val="0"/>
        <w:spacing w:after="0" w:line="240" w:lineRule="auto"/>
        <w:ind w:left="2148"/>
        <w:rPr>
          <w:rFonts w:ascii="Calibri" w:hAnsi="Calibri" w:cs="Calibri"/>
          <w:color w:val="3A3A3A" w:themeColor="background2" w:themeShade="40"/>
          <w:kern w:val="0"/>
        </w:rPr>
      </w:pPr>
      <w:r w:rsidRPr="00FD4C34">
        <w:rPr>
          <w:rFonts w:ascii="Calibri" w:hAnsi="Calibri" w:cs="Calibri"/>
          <w:color w:val="3A3A3A" w:themeColor="background2" w:themeShade="40"/>
          <w:kern w:val="0"/>
        </w:rPr>
        <w:t>(tavaszig nincs szükség további talaj-előkészítésre!)</w:t>
      </w:r>
    </w:p>
    <w:p w14:paraId="5D918890" w14:textId="08259147" w:rsidR="00FD4C34" w:rsidRPr="00FD4C34" w:rsidRDefault="00FD4C34" w:rsidP="00FD4C34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A3A3A" w:themeColor="background2" w:themeShade="40"/>
          <w:kern w:val="0"/>
        </w:rPr>
      </w:pPr>
      <w:r w:rsidRPr="00FD4C34">
        <w:rPr>
          <w:rFonts w:ascii="Calibri" w:hAnsi="Calibri" w:cs="Calibri"/>
          <w:color w:val="3A3A3A" w:themeColor="background2" w:themeShade="40"/>
          <w:kern w:val="0"/>
        </w:rPr>
        <w:t>A cukorrépa mulcsos vetése vagy közvetlen vetése előnyösebb!</w:t>
      </w:r>
    </w:p>
    <w:p w14:paraId="3330ED61" w14:textId="24430A1D" w:rsidR="00FD4C34" w:rsidRPr="00FD4C34" w:rsidRDefault="00FD4C34" w:rsidP="00FD4C34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A3A3A" w:themeColor="background2" w:themeShade="40"/>
          <w:kern w:val="0"/>
        </w:rPr>
      </w:pPr>
      <w:r w:rsidRPr="00FD4C34">
        <w:rPr>
          <w:rFonts w:ascii="Calibri" w:hAnsi="Calibri" w:cs="Calibri"/>
          <w:color w:val="3A3A3A" w:themeColor="background2" w:themeShade="40"/>
          <w:kern w:val="0"/>
        </w:rPr>
        <w:t>Elősegíti a biológiai sokféleséget</w:t>
      </w:r>
    </w:p>
    <w:p w14:paraId="770F7FBF" w14:textId="39CD1B7C" w:rsidR="00FD4C34" w:rsidRPr="00FD4C34" w:rsidRDefault="00FD4C34" w:rsidP="00FD4C34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A3A3A" w:themeColor="background2" w:themeShade="40"/>
          <w:kern w:val="0"/>
        </w:rPr>
      </w:pPr>
      <w:r w:rsidRPr="00FD4C34">
        <w:rPr>
          <w:rFonts w:ascii="Calibri" w:hAnsi="Calibri" w:cs="Calibri"/>
          <w:color w:val="3A3A3A" w:themeColor="background2" w:themeShade="40"/>
          <w:kern w:val="0"/>
        </w:rPr>
        <w:t>Méhbarát</w:t>
      </w:r>
    </w:p>
    <w:p w14:paraId="4F6485DD" w14:textId="7E7F436D" w:rsidR="00FD4C34" w:rsidRPr="00FD4C34" w:rsidRDefault="00FD4C34" w:rsidP="00FD4C34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A3A3A" w:themeColor="background2" w:themeShade="40"/>
          <w:kern w:val="0"/>
        </w:rPr>
      </w:pPr>
      <w:r w:rsidRPr="00FD4C34">
        <w:rPr>
          <w:rFonts w:ascii="Calibri" w:hAnsi="Calibri" w:cs="Calibri"/>
          <w:color w:val="3A3A3A" w:themeColor="background2" w:themeShade="40"/>
          <w:kern w:val="0"/>
        </w:rPr>
        <w:t>A keverék megfelel az ÖPUL 2023-nak. A természetes</w:t>
      </w:r>
    </w:p>
    <w:sectPr w:rsidR="00FD4C34" w:rsidRPr="00FD4C34" w:rsidSect="00FD4C34">
      <w:head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70391" w14:textId="77777777" w:rsidR="003F2FF9" w:rsidRDefault="003F2FF9" w:rsidP="007C072B">
      <w:pPr>
        <w:spacing w:after="0" w:line="240" w:lineRule="auto"/>
      </w:pPr>
      <w:r>
        <w:separator/>
      </w:r>
    </w:p>
  </w:endnote>
  <w:endnote w:type="continuationSeparator" w:id="0">
    <w:p w14:paraId="629FA0A8" w14:textId="77777777" w:rsidR="003F2FF9" w:rsidRDefault="003F2FF9" w:rsidP="007C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7381" w14:textId="77777777" w:rsidR="003F2FF9" w:rsidRDefault="003F2FF9" w:rsidP="007C072B">
      <w:pPr>
        <w:spacing w:after="0" w:line="240" w:lineRule="auto"/>
      </w:pPr>
      <w:r>
        <w:separator/>
      </w:r>
    </w:p>
  </w:footnote>
  <w:footnote w:type="continuationSeparator" w:id="0">
    <w:p w14:paraId="486B21FE" w14:textId="77777777" w:rsidR="003F2FF9" w:rsidRDefault="003F2FF9" w:rsidP="007C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C497" w14:textId="77777777" w:rsidR="007C072B" w:rsidRDefault="007C072B" w:rsidP="007C072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3F70" w14:textId="77777777" w:rsidR="00FD4C34" w:rsidRDefault="00FD4C3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478A8"/>
    <w:multiLevelType w:val="hybridMultilevel"/>
    <w:tmpl w:val="A39C42DA"/>
    <w:lvl w:ilvl="0" w:tplc="040E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72817A8"/>
    <w:multiLevelType w:val="hybridMultilevel"/>
    <w:tmpl w:val="8138DC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91251E"/>
    <w:multiLevelType w:val="hybridMultilevel"/>
    <w:tmpl w:val="5EDA40E2"/>
    <w:lvl w:ilvl="0" w:tplc="63DA3A28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551509"/>
    <w:multiLevelType w:val="hybridMultilevel"/>
    <w:tmpl w:val="3A3442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6226"/>
    <w:multiLevelType w:val="hybridMultilevel"/>
    <w:tmpl w:val="0D609EF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BD61ACC">
      <w:start w:val="30"/>
      <w:numFmt w:val="bullet"/>
      <w:lvlText w:val="-"/>
      <w:lvlJc w:val="left"/>
      <w:pPr>
        <w:ind w:left="2148" w:hanging="360"/>
      </w:pPr>
      <w:rPr>
        <w:rFonts w:ascii="Arial" w:eastAsiaTheme="minorHAnsi" w:hAnsi="Arial" w:cs="Arial" w:hint="default"/>
      </w:rPr>
    </w:lvl>
    <w:lvl w:ilvl="2" w:tplc="D8C6CEA0">
      <w:start w:val="7"/>
      <w:numFmt w:val="bullet"/>
      <w:lvlText w:val="•"/>
      <w:lvlJc w:val="left"/>
      <w:pPr>
        <w:ind w:left="2868" w:hanging="360"/>
      </w:pPr>
      <w:rPr>
        <w:rFonts w:ascii="ArialMT" w:eastAsiaTheme="minorHAnsi" w:hAnsi="ArialMT" w:cs="ArialMT" w:hint="default"/>
        <w:sz w:val="28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9B50E3"/>
    <w:multiLevelType w:val="hybridMultilevel"/>
    <w:tmpl w:val="AFCCA550"/>
    <w:lvl w:ilvl="0" w:tplc="040E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49201EAC"/>
    <w:multiLevelType w:val="hybridMultilevel"/>
    <w:tmpl w:val="CE46DE14"/>
    <w:lvl w:ilvl="0" w:tplc="040E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4E9E4E4F"/>
    <w:multiLevelType w:val="hybridMultilevel"/>
    <w:tmpl w:val="677C57C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64866F1"/>
    <w:multiLevelType w:val="hybridMultilevel"/>
    <w:tmpl w:val="1AB844C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275405357">
    <w:abstractNumId w:val="1"/>
  </w:num>
  <w:num w:numId="2" w16cid:durableId="1062828755">
    <w:abstractNumId w:val="6"/>
  </w:num>
  <w:num w:numId="3" w16cid:durableId="17898801">
    <w:abstractNumId w:val="0"/>
  </w:num>
  <w:num w:numId="4" w16cid:durableId="1006859439">
    <w:abstractNumId w:val="4"/>
  </w:num>
  <w:num w:numId="5" w16cid:durableId="1418330633">
    <w:abstractNumId w:val="5"/>
  </w:num>
  <w:num w:numId="6" w16cid:durableId="982320315">
    <w:abstractNumId w:val="3"/>
  </w:num>
  <w:num w:numId="7" w16cid:durableId="1459950601">
    <w:abstractNumId w:val="7"/>
  </w:num>
  <w:num w:numId="8" w16cid:durableId="1107775526">
    <w:abstractNumId w:val="8"/>
  </w:num>
  <w:num w:numId="9" w16cid:durableId="197545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2B"/>
    <w:rsid w:val="00270217"/>
    <w:rsid w:val="003F2FF9"/>
    <w:rsid w:val="00496FCA"/>
    <w:rsid w:val="0050747C"/>
    <w:rsid w:val="00667160"/>
    <w:rsid w:val="006B434B"/>
    <w:rsid w:val="007C072B"/>
    <w:rsid w:val="00A14451"/>
    <w:rsid w:val="00A84DFB"/>
    <w:rsid w:val="00A91BC6"/>
    <w:rsid w:val="00AC0495"/>
    <w:rsid w:val="00CD1733"/>
    <w:rsid w:val="00D606A6"/>
    <w:rsid w:val="00D84E81"/>
    <w:rsid w:val="00F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5D17EA"/>
  <w15:chartTrackingRefBased/>
  <w15:docId w15:val="{BD30B52A-B5AC-46C7-B0C6-672B84CC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C0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0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0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0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0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0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0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0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0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0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0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072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072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072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072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072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072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0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0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C0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C072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072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C072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0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072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072B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C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072B"/>
  </w:style>
  <w:style w:type="paragraph" w:styleId="llb">
    <w:name w:val="footer"/>
    <w:basedOn w:val="Norml"/>
    <w:link w:val="llbChar"/>
    <w:uiPriority w:val="99"/>
    <w:unhideWhenUsed/>
    <w:rsid w:val="007C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0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3d0f882-8463-4fc8-8c93-fe9e190ec3f5}" enabled="1" method="Standard" siteId="{7c07b8b6-a28d-424b-8eb6-3de456e898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Cukorgyarto es Forgalmazo Zrt.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VIDA-PUPOS Henrietta</dc:creator>
  <cp:keywords/>
  <dc:description/>
  <cp:lastModifiedBy>KOVACSNE KELLER Barbara</cp:lastModifiedBy>
  <cp:revision>2</cp:revision>
  <dcterms:created xsi:type="dcterms:W3CDTF">2024-08-16T11:27:00Z</dcterms:created>
  <dcterms:modified xsi:type="dcterms:W3CDTF">2024-08-16T11:27:00Z</dcterms:modified>
</cp:coreProperties>
</file>